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BF9" w:rsidRDefault="003A0BF9">
      <w:r w:rsidRPr="003A0BF9">
        <w:rPr>
          <w:noProof/>
          <w:lang w:eastAsia="ru-RU"/>
        </w:rPr>
        <w:drawing>
          <wp:inline distT="0" distB="0" distL="0" distR="0">
            <wp:extent cx="5940425" cy="8305662"/>
            <wp:effectExtent l="0" t="0" r="3175" b="635"/>
            <wp:docPr id="1" name="Рисунок 1" descr="C:\Users\Ромашка\Desktop\меню 1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шка\Desktop\меню 1-3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5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2216" w:type="dxa"/>
        <w:tblInd w:w="-993" w:type="dxa"/>
        <w:tblLook w:val="04A0" w:firstRow="1" w:lastRow="0" w:firstColumn="1" w:lastColumn="0" w:noHBand="0" w:noVBand="1"/>
      </w:tblPr>
      <w:tblGrid>
        <w:gridCol w:w="2476"/>
        <w:gridCol w:w="1060"/>
        <w:gridCol w:w="1568"/>
        <w:gridCol w:w="656"/>
        <w:gridCol w:w="22"/>
        <w:gridCol w:w="634"/>
        <w:gridCol w:w="22"/>
        <w:gridCol w:w="714"/>
        <w:gridCol w:w="22"/>
        <w:gridCol w:w="1361"/>
        <w:gridCol w:w="22"/>
        <w:gridCol w:w="1717"/>
        <w:gridCol w:w="22"/>
        <w:gridCol w:w="938"/>
        <w:gridCol w:w="22"/>
        <w:gridCol w:w="938"/>
        <w:gridCol w:w="22"/>
      </w:tblGrid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2-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"Дружба"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4,38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131,00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73,30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Бутерброд  с сыром, маслом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5,95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12,33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43,20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323,90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апельсин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10,40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51,30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359,90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0,57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3,39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Суп картофельный с клецками с мясными фрикадельками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6,40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№38 Пермь2001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рубленые из рыбы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№3 Д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100,10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№137 Партнер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550,00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15,01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15,03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68,57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469,59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 xml:space="preserve">Салат из моркови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№42 Дели2016г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35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Пудинг из творога с рисом с повидлом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196,00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250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с сахаром и лимоном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150/4/4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12,09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14,51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59,30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408,50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1458,00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37,50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41,87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179,17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1237,99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3 -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 геркулесовая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126,00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молоком,сахаром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74,80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9,20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38,90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299,80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399Дели2010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персиковый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12,10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359,80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свежих помидор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1,40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№14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Свекольник  со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3,12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6,10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80,00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№35,сб.Пермь2001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Гуляш  из индейки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40/40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17,80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162,00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110/2,5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17,70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116,00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№182,Дели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557,5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15,65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17,69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69,80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500,10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Ватрушка с повидлом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6,40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№441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3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4,59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55,60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Рагу из овощей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11,60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99,00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12,87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62,41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429,60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1476,5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38,52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44,15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183,11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1289,50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4 -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пшённая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16,20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128,00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165/7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Бутерброд  с сыром, маслом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5,95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10,30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11,65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39,10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302,60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62,30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груша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10,90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364,90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Салат из свежих огурцов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№13,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Щи  со свежей капустой, картофелем, с сметаной с курицей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150/10/5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№73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Тефтели из говядины с рисом и соусом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109,00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№285 и №364 С-Петербург 2008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143,40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15,50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16,60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79,02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527,90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14,20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крекер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Салат из моркови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№41Дели2016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Суфле из творога с повидлом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192,00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№567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шиповника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25,9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ТТК № 59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12,10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13,20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58,90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399,70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1459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41,88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191,02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1292,50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5 -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полбяная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17,23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73,30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9,90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41,53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310,30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№399Дели2010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вишневый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51,53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353,30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Помидоры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1,14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вермишелевый с картофелем с мясными фрикадельками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11,70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103,00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№88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Плов из курицы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283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№321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15,13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17,11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71,34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501,30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27,95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153,00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142,50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11,95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13,96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61,57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415,30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4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1419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37,28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42,67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184,44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1269,90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 НЕДЕЛЯ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6 - 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 геркулесовая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120,00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молоком,сахаром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74,80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Бутерброд  с сыром, маслом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5,95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352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10,60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12,95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38,80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314,40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№386Дели2016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10,96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48,80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капусты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1,38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26,80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 Партнер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картофельный с горохом с мясными фрикадельками и гренками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150/10/10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ТТК№139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куриные "Солнышко"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6,40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5,20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№97Д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Макароны отварные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143,40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№218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16,71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73,60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504,30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Шафран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22,4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  <w:t>Сб.нац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  <w:t xml:space="preserve"> блюд 1996,акт20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4,59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55,60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Рагу с курицей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30/100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фруктовый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13,5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№56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456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11,62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15,62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63,29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439,60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1348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37,68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45,38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185,69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1303,50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7 -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пшённая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16,20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128,00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165/7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357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8,70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10,10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39,20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282,00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яблочный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9,90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11,70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49,20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0,57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3,39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Суп крестьянский с курицей,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150/10/5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4,8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136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№62"Партнер"2014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Биточки рубленые из рыбы с соусом томатным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№3 Д и №364 С-Петербург 2008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Рис отварной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2,87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29,62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181,75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№201 Пермь 2001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17,98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81,99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543,64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1,45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16,40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Салат из моркови с яблоками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№41Дели2016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творожная с повидлом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№237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Чай с сахаром и лимоном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150/4/4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468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11,99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13,41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63,70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418,30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1465</w:t>
            </w:r>
          </w:p>
        </w:tc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39,87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40,17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194,89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1295,94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 8 - 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манная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18,40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171,10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Какао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11,30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73,30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№272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Парнер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Бутерброд  с сыром, маслом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5,95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15,65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42,60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364,00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№386Дели2016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45,20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52,60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Салат из свежих помидор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1,40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№14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66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Борщ  со свежей капустой,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картофелем,с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мясными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фрикадельками,со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150/10/5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4,30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9,70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№63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картофельная с мясом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130/15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223,00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№291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свежих яблок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390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12,03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16,76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60,60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441,10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Плюшка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новомосковская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№184 "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Партнер"г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. Уфа2010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Катык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3,12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47,20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Гречка с фаршем и овощами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№1630 от 10.11.2021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11,07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58,72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389,20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1414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36,46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44,87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171,92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1239,50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9 -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 молочный с вермишелью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8,20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16,20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169,00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№100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Бутерброд  с маслом сливочным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99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 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10,15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12,41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33,62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286,00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Сок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368 Дели 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яблоко-вишня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48,62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346,00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Салат из свежих огурцов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1,80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№13,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2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Щи  со свежей капустой, картофелем, с сметаной на м/б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10,70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83,00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№73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Плов из  отварной говядины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№108"Партнер"2014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из урюка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52,10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№68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495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15,63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71,22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482,10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11,20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№419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 xml:space="preserve">Салат из моркови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№42 Дели2016г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Запеканка из творога с крошкой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8,60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225,00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№ 322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Сб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Самара 2013г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Напиток шиповника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5,4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25,9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ТТК № 59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12,10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13,40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63,40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417,90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1424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37,07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41,44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183,24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1246,00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День 10 -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ый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65"/>
        </w:trPr>
        <w:tc>
          <w:tcPr>
            <w:tcW w:w="35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 xml:space="preserve">Прием пищи   </w:t>
            </w:r>
          </w:p>
        </w:tc>
        <w:tc>
          <w:tcPr>
            <w:tcW w:w="15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Выход блюда</w:t>
            </w:r>
          </w:p>
        </w:tc>
        <w:tc>
          <w:tcPr>
            <w:tcW w:w="2048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Пищевые   вещества (г)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Энергетическая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Наименование блюд</w:t>
            </w: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ценность 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353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белки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жиры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Ккал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рисовая молочная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5,30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ТТК №8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5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Кофейный напиток с  молоком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165/7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№270 Партнер г. Уфа 2014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Бутерброд  с сыром, маслом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25/5/3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5,95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119,60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360,00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11,95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286,60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Фрукты свежие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№399Дели2010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яблоко зеленое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10,16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12,31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343,60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Помидоры свежие порционно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1,14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7,20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стр563,сб1996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Суп-лапша домашняя с  курицей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150/10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10,70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85,80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№86Дели2010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Котлеты "Аппетитные"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4,50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5,40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117,00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  <w:t>ТТК №7Д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Каша перловая  с овощами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110/3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4,13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6,30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21,10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157,60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№180,Дели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Компот из сухофруктов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62,50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№394, Дели 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сельский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14,3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65,9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533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15,06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74,74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496,00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Кондитерские изделия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3,90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24,80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137,00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1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54,8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№401Дели2010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6,50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142,50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№229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58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Хлеб пшеничный 1с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7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9,8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765"/>
        </w:trPr>
        <w:tc>
          <w:tcPr>
            <w:tcW w:w="247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160/4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56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4,42</w:t>
            </w:r>
          </w:p>
        </w:tc>
        <w:tc>
          <w:tcPr>
            <w:tcW w:w="138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№ 411 Дели2016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480"/>
        </w:trPr>
        <w:tc>
          <w:tcPr>
            <w:tcW w:w="2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444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12,05</w:t>
            </w:r>
          </w:p>
        </w:tc>
        <w:tc>
          <w:tcPr>
            <w:tcW w:w="6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13,36</w:t>
            </w:r>
          </w:p>
        </w:tc>
        <w:tc>
          <w:tcPr>
            <w:tcW w:w="7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58,42</w:t>
            </w:r>
          </w:p>
        </w:tc>
        <w:tc>
          <w:tcPr>
            <w:tcW w:w="13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399,30</w:t>
            </w:r>
          </w:p>
        </w:tc>
        <w:tc>
          <w:tcPr>
            <w:tcW w:w="17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540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1437,00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37,27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40,73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181,16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1238,90</w:t>
            </w:r>
          </w:p>
        </w:tc>
        <w:tc>
          <w:tcPr>
            <w:tcW w:w="17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 за 10 дней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14366,5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378,00</w:t>
            </w:r>
          </w:p>
        </w:tc>
        <w:tc>
          <w:tcPr>
            <w:tcW w:w="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425,31</w:t>
            </w:r>
          </w:p>
        </w:tc>
        <w:tc>
          <w:tcPr>
            <w:tcW w:w="7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1833,76</w:t>
            </w:r>
          </w:p>
        </w:tc>
        <w:tc>
          <w:tcPr>
            <w:tcW w:w="13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12653,73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54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Примечание: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855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1. Предусмотренные среднесуточные нормы, утвержденные СанПиН применены с учетом пребывания детей в ДОУ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2.При отсутствии каких-либо продуктов, в целях обеспечения полноценного сбалансированного питания, разрешается их замена на равноценные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по составу продукты в соответствии с таблицей замены продуктов по белкам и углеводам (Приложение №11)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При составлении примерного 10-дневного меню предусмотрен усиленный полдник с включением блюд ужина.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 При разработке меню для дошкольных учреждений (ДОУ) были использованы следующие нормативно - технические документы: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3.1 Сборник рецептур блюд и кулинарных изделий для питания детей в дошкольных образовательных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gram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учреждений,   </w:t>
            </w:r>
            <w:proofErr w:type="spellStart"/>
            <w:proofErr w:type="gram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Тутельян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В.А.,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МогильныйМ.П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.    Москва Дели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принт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2010-2016гг.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3.2 Сборник методических рекомендаций по организации питания детей в учреждениях образования 2013г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3.3 Таблица химического состава и калорийности российских продуктов питания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Тутельян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В.А., Скурихин И.М.    Москва   2007 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3.4. Справочник рецептур  блюд  для питания детей г.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Москвы,выпуск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4,2003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3.5. Сборник технологических нормативов, рецептур блюд кулинарных изделий для детского питания, "Партнер", 2010-2014гг.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3.6. Сборник технологических нормативов, рецептур блюд и кулинарных изделий для школьных образовательных учреждений, школ -интернатов, детских домов и </w:t>
            </w: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детскиз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оздоровительных учреждений г. Пермь 2001г.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3.7. Сборник рецептур блюд и кулинарных изделий для предприятий общественного питания 1996г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3.8. Технико-технологические карты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4. В разработанном меню предусмотрено использование следующего сырья: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говядина 1 категории упитанности (лопатка, фарш, гуляш п/ф);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proofErr w:type="spellStart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сельскозозяйственная</w:t>
            </w:r>
            <w:proofErr w:type="spellEnd"/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птица бройлеры потрошенные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рыба мороженая крупная или средняя потрошенная без головы (п/ф фарш рыбный)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яйца куриные 1 категории, рассчитаны условно  массой нетто 48г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картофель рассчитан по закладке продуктов с 1.03(40% отходы) морковь, свекла рассчитаны с 1.01 (25% отходы)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огурцы и помидоры свежие парниковые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масло сливочное с массовой долей жира 72,5%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огурцы соленые в банках без уксуса с лимонной кислотой 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сметана с массовой долей жира 15%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trHeight w:val="300"/>
        </w:trPr>
        <w:tc>
          <w:tcPr>
            <w:tcW w:w="85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A0BF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кисломолочные продукты, молоко с массовой долей жира 2,5%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A0BF9" w:rsidRPr="003A0BF9" w:rsidTr="003A0BF9">
        <w:trPr>
          <w:gridAfter w:val="1"/>
          <w:wAfter w:w="22" w:type="dxa"/>
          <w:trHeight w:val="300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BF9" w:rsidRPr="003A0BF9" w:rsidRDefault="003A0BF9" w:rsidP="003A0B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61BDC" w:rsidRDefault="00461BDC"/>
    <w:sectPr w:rsidR="00461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BF9"/>
    <w:rsid w:val="003A0BF9"/>
    <w:rsid w:val="0046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96E07"/>
  <w15:chartTrackingRefBased/>
  <w15:docId w15:val="{BD059780-B1BA-416C-BFD4-D1F21313A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0BF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A0BF9"/>
    <w:rPr>
      <w:color w:val="800080"/>
      <w:u w:val="single"/>
    </w:rPr>
  </w:style>
  <w:style w:type="paragraph" w:customStyle="1" w:styleId="msonormal0">
    <w:name w:val="msonormal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8">
    <w:name w:val="xl68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9">
    <w:name w:val="xl69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0">
    <w:name w:val="xl70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2">
    <w:name w:val="xl72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3">
    <w:name w:val="xl73"/>
    <w:basedOn w:val="a"/>
    <w:rsid w:val="003A0BF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4">
    <w:name w:val="xl74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5">
    <w:name w:val="xl75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6">
    <w:name w:val="xl76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7">
    <w:name w:val="xl77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8">
    <w:name w:val="xl78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9">
    <w:name w:val="xl79"/>
    <w:basedOn w:val="a"/>
    <w:rsid w:val="003A0BF9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3A0BF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3">
    <w:name w:val="xl83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4">
    <w:name w:val="xl84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5">
    <w:name w:val="xl85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6">
    <w:name w:val="xl86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7">
    <w:name w:val="xl87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8">
    <w:name w:val="xl88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9">
    <w:name w:val="xl89"/>
    <w:basedOn w:val="a"/>
    <w:rsid w:val="003A0BF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0">
    <w:name w:val="xl90"/>
    <w:basedOn w:val="a"/>
    <w:rsid w:val="003A0B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1">
    <w:name w:val="xl91"/>
    <w:basedOn w:val="a"/>
    <w:rsid w:val="003A0BF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2">
    <w:name w:val="xl92"/>
    <w:basedOn w:val="a"/>
    <w:rsid w:val="003A0BF9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3">
    <w:name w:val="xl93"/>
    <w:basedOn w:val="a"/>
    <w:rsid w:val="003A0BF9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4">
    <w:name w:val="xl94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5">
    <w:name w:val="xl95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6">
    <w:name w:val="xl96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7">
    <w:name w:val="xl97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8">
    <w:name w:val="xl98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9">
    <w:name w:val="xl99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0">
    <w:name w:val="xl100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1">
    <w:name w:val="xl101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2">
    <w:name w:val="xl102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3">
    <w:name w:val="xl103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3A0B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rsid w:val="003A0BF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8">
    <w:name w:val="xl108"/>
    <w:basedOn w:val="a"/>
    <w:rsid w:val="003A0BF9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9">
    <w:name w:val="xl109"/>
    <w:basedOn w:val="a"/>
    <w:rsid w:val="003A0B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0">
    <w:name w:val="xl110"/>
    <w:basedOn w:val="a"/>
    <w:rsid w:val="003A0B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1">
    <w:name w:val="xl111"/>
    <w:basedOn w:val="a"/>
    <w:rsid w:val="003A0BF9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2">
    <w:name w:val="xl112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3">
    <w:name w:val="xl113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4">
    <w:name w:val="xl114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5">
    <w:name w:val="xl115"/>
    <w:basedOn w:val="a"/>
    <w:rsid w:val="003A0BF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rsid w:val="003A0BF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rsid w:val="003A0BF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8">
    <w:name w:val="xl118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9">
    <w:name w:val="xl119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0">
    <w:name w:val="xl120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1">
    <w:name w:val="xl121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2">
    <w:name w:val="xl122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3">
    <w:name w:val="xl123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4">
    <w:name w:val="xl124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5">
    <w:name w:val="xl125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6">
    <w:name w:val="xl126"/>
    <w:basedOn w:val="a"/>
    <w:rsid w:val="003A0B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9">
    <w:name w:val="xl129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0">
    <w:name w:val="xl130"/>
    <w:basedOn w:val="a"/>
    <w:rsid w:val="003A0BF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1">
    <w:name w:val="xl131"/>
    <w:basedOn w:val="a"/>
    <w:rsid w:val="003A0B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3">
    <w:name w:val="xl133"/>
    <w:basedOn w:val="a"/>
    <w:rsid w:val="003A0BF9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4">
    <w:name w:val="xl134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5">
    <w:name w:val="xl135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8">
    <w:name w:val="xl138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9">
    <w:name w:val="xl139"/>
    <w:basedOn w:val="a"/>
    <w:rsid w:val="003A0B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rsid w:val="003A0BF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rsid w:val="003A0BF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2">
    <w:name w:val="xl142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3">
    <w:name w:val="xl143"/>
    <w:basedOn w:val="a"/>
    <w:rsid w:val="003A0BF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4">
    <w:name w:val="xl144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6"/>
      <w:szCs w:val="16"/>
      <w:lang w:eastAsia="ru-RU"/>
    </w:rPr>
  </w:style>
  <w:style w:type="paragraph" w:customStyle="1" w:styleId="xl145">
    <w:name w:val="xl145"/>
    <w:basedOn w:val="a"/>
    <w:rsid w:val="003A0BF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6">
    <w:name w:val="xl146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7">
    <w:name w:val="xl147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8">
    <w:name w:val="xl148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rsid w:val="003A0BF9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3A0B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3A0BF9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b/>
      <w:bCs/>
      <w:sz w:val="16"/>
      <w:szCs w:val="16"/>
      <w:lang w:eastAsia="ru-RU"/>
    </w:rPr>
  </w:style>
  <w:style w:type="paragraph" w:customStyle="1" w:styleId="xl152">
    <w:name w:val="xl152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b/>
      <w:bCs/>
      <w:sz w:val="16"/>
      <w:szCs w:val="16"/>
      <w:lang w:eastAsia="ru-RU"/>
    </w:rPr>
  </w:style>
  <w:style w:type="paragraph" w:customStyle="1" w:styleId="xl153">
    <w:name w:val="xl153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5">
    <w:name w:val="xl155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6">
    <w:name w:val="xl156"/>
    <w:basedOn w:val="a"/>
    <w:rsid w:val="003A0BF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7">
    <w:name w:val="xl157"/>
    <w:basedOn w:val="a"/>
    <w:rsid w:val="003A0BF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3A0BF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9">
    <w:name w:val="xl159"/>
    <w:basedOn w:val="a"/>
    <w:rsid w:val="003A0BF9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0">
    <w:name w:val="xl160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1">
    <w:name w:val="xl161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2">
    <w:name w:val="xl162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3">
    <w:name w:val="xl163"/>
    <w:basedOn w:val="a"/>
    <w:rsid w:val="003A0BF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4">
    <w:name w:val="xl164"/>
    <w:basedOn w:val="a"/>
    <w:rsid w:val="003A0BF9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5">
    <w:name w:val="xl165"/>
    <w:basedOn w:val="a"/>
    <w:rsid w:val="003A0BF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6">
    <w:name w:val="xl166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7">
    <w:name w:val="xl167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8">
    <w:name w:val="xl168"/>
    <w:basedOn w:val="a"/>
    <w:rsid w:val="003A0BF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9">
    <w:name w:val="xl169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0">
    <w:name w:val="xl170"/>
    <w:basedOn w:val="a"/>
    <w:rsid w:val="003A0BF9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1">
    <w:name w:val="xl171"/>
    <w:basedOn w:val="a"/>
    <w:rsid w:val="003A0BF9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2">
    <w:name w:val="xl172"/>
    <w:basedOn w:val="a"/>
    <w:rsid w:val="003A0BF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3">
    <w:name w:val="xl173"/>
    <w:basedOn w:val="a"/>
    <w:rsid w:val="003A0BF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4">
    <w:name w:val="xl174"/>
    <w:basedOn w:val="a"/>
    <w:rsid w:val="003A0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5">
    <w:name w:val="xl175"/>
    <w:basedOn w:val="a"/>
    <w:rsid w:val="003A0BF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6">
    <w:name w:val="xl176"/>
    <w:basedOn w:val="a"/>
    <w:rsid w:val="003A0BF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7">
    <w:name w:val="xl177"/>
    <w:basedOn w:val="a"/>
    <w:rsid w:val="003A0BF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8">
    <w:name w:val="xl178"/>
    <w:basedOn w:val="a"/>
    <w:rsid w:val="003A0BF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79">
    <w:name w:val="xl179"/>
    <w:basedOn w:val="a"/>
    <w:rsid w:val="003A0BF9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80">
    <w:name w:val="xl180"/>
    <w:basedOn w:val="a"/>
    <w:rsid w:val="003A0BF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81">
    <w:name w:val="xl181"/>
    <w:basedOn w:val="a"/>
    <w:rsid w:val="003A0B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7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3162</Words>
  <Characters>18027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Ромашка</dc:creator>
  <cp:keywords/>
  <dc:description/>
  <cp:lastModifiedBy>Ромашка</cp:lastModifiedBy>
  <cp:revision>1</cp:revision>
  <dcterms:created xsi:type="dcterms:W3CDTF">2022-05-16T07:22:00Z</dcterms:created>
  <dcterms:modified xsi:type="dcterms:W3CDTF">2022-05-16T07:24:00Z</dcterms:modified>
</cp:coreProperties>
</file>